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7"/>
        </w:rPr>
      </w:pPr>
    </w:p>
    <w:p>
      <w:pPr>
        <w:pStyle w:val="BodyText"/>
        <w:ind w:left="13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201" cy="6934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13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0"/>
        <w:ind w:left="1328" w:right="0" w:firstLine="0"/>
        <w:jc w:val="left"/>
        <w:rPr>
          <w:rFonts w:ascii="Trebuchet MS" w:hAnsi="Trebuchet MS"/>
          <w:b/>
          <w:sz w:val="14"/>
        </w:rPr>
      </w:pPr>
      <w:r>
        <w:rPr/>
        <w:br w:type="column"/>
      </w:r>
      <w:r>
        <w:rPr>
          <w:rFonts w:ascii="Trebuchet MS" w:hAnsi="Trebuchet MS"/>
          <w:b/>
          <w:w w:val="105"/>
          <w:sz w:val="14"/>
        </w:rPr>
        <w:t>Página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1</w:t>
      </w:r>
      <w:r>
        <w:rPr>
          <w:rFonts w:ascii="Trebuchet MS" w:hAnsi="Trebuchet MS"/>
          <w:b/>
          <w:spacing w:val="-4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de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2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1900" w:h="16840"/>
          <w:pgMar w:top="920" w:bottom="0" w:left="1100" w:right="1020"/>
          <w:cols w:num="2" w:equalWidth="0">
            <w:col w:w="3888" w:space="2887"/>
            <w:col w:w="3005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16"/>
        </w:rPr>
      </w:pPr>
    </w:p>
    <w:p>
      <w:pPr>
        <w:pStyle w:val="Heading1"/>
        <w:spacing w:line="249" w:lineRule="auto" w:before="101"/>
      </w:pPr>
      <w:r>
        <w:rPr/>
        <w:t>DON</w:t>
      </w:r>
      <w:r>
        <w:rPr>
          <w:spacing w:val="17"/>
        </w:rPr>
        <w:t> </w:t>
      </w:r>
      <w:r>
        <w:rPr/>
        <w:t>DAVID</w:t>
      </w:r>
      <w:r>
        <w:rPr>
          <w:spacing w:val="17"/>
        </w:rPr>
        <w:t> </w:t>
      </w:r>
      <w:r>
        <w:rPr/>
        <w:t>CHAO</w:t>
      </w:r>
      <w:r>
        <w:rPr>
          <w:spacing w:val="18"/>
        </w:rPr>
        <w:t> </w:t>
      </w:r>
      <w:r>
        <w:rPr/>
        <w:t>CASTRO,</w:t>
      </w:r>
      <w:r>
        <w:rPr>
          <w:spacing w:val="16"/>
        </w:rPr>
        <w:t> </w:t>
      </w:r>
      <w:r>
        <w:rPr/>
        <w:t>SECRETARIO</w:t>
      </w:r>
      <w:r>
        <w:rPr>
          <w:spacing w:val="16"/>
        </w:rPr>
        <w:t> </w:t>
      </w:r>
      <w:r>
        <w:rPr/>
        <w:t>GENERAL</w:t>
      </w:r>
      <w:r>
        <w:rPr>
          <w:spacing w:val="9"/>
        </w:rPr>
        <w:t> </w:t>
      </w:r>
      <w:r>
        <w:rPr/>
        <w:t>ACCIDENTAL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ILUSTRE</w:t>
      </w:r>
      <w:r>
        <w:rPr>
          <w:spacing w:val="-45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MOGÁN</w:t>
      </w:r>
      <w:r>
        <w:rPr>
          <w:spacing w:val="-4"/>
        </w:rPr>
        <w:t> </w:t>
      </w:r>
      <w:r>
        <w:rPr/>
        <w:t>(LAS PALMAS).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49" w:lineRule="auto" w:before="174"/>
        <w:ind w:left="1246" w:right="284" w:firstLine="577"/>
        <w:jc w:val="left"/>
        <w:rPr>
          <w:sz w:val="17"/>
        </w:rPr>
      </w:pPr>
      <w:r>
        <w:rPr>
          <w:rFonts w:ascii="Arial" w:hAnsi="Arial"/>
          <w:b/>
          <w:sz w:val="17"/>
        </w:rPr>
        <w:t>CERTIFICA:</w:t>
      </w:r>
      <w:r>
        <w:rPr>
          <w:rFonts w:ascii="Arial" w:hAnsi="Arial"/>
          <w:b/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rFonts w:ascii="Arial" w:hAnsi="Arial"/>
          <w:b/>
          <w:sz w:val="17"/>
        </w:rPr>
        <w:t>Pleno</w:t>
      </w:r>
      <w:r>
        <w:rPr>
          <w:rFonts w:ascii="Arial" w:hAnsi="Arial"/>
          <w:b/>
          <w:spacing w:val="2"/>
          <w:sz w:val="17"/>
        </w:rPr>
        <w:t> </w:t>
      </w:r>
      <w:r>
        <w:rPr>
          <w:rFonts w:ascii="Arial" w:hAnsi="Arial"/>
          <w:b/>
          <w:sz w:val="17"/>
        </w:rPr>
        <w:t>Municipal</w:t>
      </w:r>
      <w:r>
        <w:rPr>
          <w:sz w:val="17"/>
        </w:rPr>
        <w:t>,</w:t>
      </w:r>
      <w:r>
        <w:rPr>
          <w:spacing w:val="3"/>
          <w:sz w:val="17"/>
        </w:rPr>
        <w:t> </w:t>
      </w:r>
      <w:r>
        <w:rPr>
          <w:sz w:val="17"/>
        </w:rPr>
        <w:t>en</w:t>
      </w:r>
      <w:r>
        <w:rPr>
          <w:spacing w:val="4"/>
          <w:sz w:val="17"/>
        </w:rPr>
        <w:t> </w:t>
      </w:r>
      <w:r>
        <w:rPr>
          <w:sz w:val="17"/>
        </w:rPr>
        <w:t>sesión</w:t>
      </w:r>
      <w:r>
        <w:rPr>
          <w:spacing w:val="4"/>
          <w:sz w:val="17"/>
        </w:rPr>
        <w:t> </w:t>
      </w:r>
      <w:r>
        <w:rPr>
          <w:rFonts w:ascii="Arial" w:hAnsi="Arial"/>
          <w:b/>
          <w:sz w:val="17"/>
        </w:rPr>
        <w:t>Extraordinaria</w:t>
      </w:r>
      <w:r>
        <w:rPr>
          <w:rFonts w:ascii="Arial" w:hAnsi="Arial"/>
          <w:b/>
          <w:spacing w:val="9"/>
          <w:sz w:val="17"/>
        </w:rPr>
        <w:t> </w:t>
      </w:r>
      <w:r>
        <w:rPr>
          <w:sz w:val="17"/>
        </w:rPr>
        <w:t>celebrada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día</w:t>
      </w:r>
      <w:r>
        <w:rPr>
          <w:spacing w:val="4"/>
          <w:sz w:val="17"/>
        </w:rPr>
        <w:t> </w:t>
      </w:r>
      <w:r>
        <w:rPr>
          <w:rFonts w:ascii="Arial" w:hAnsi="Arial"/>
          <w:b/>
          <w:sz w:val="17"/>
        </w:rPr>
        <w:t>11/11/2021</w:t>
      </w:r>
      <w:r>
        <w:rPr>
          <w:sz w:val="17"/>
        </w:rPr>
        <w:t>,</w:t>
      </w:r>
      <w:r>
        <w:rPr>
          <w:spacing w:val="-45"/>
          <w:sz w:val="17"/>
        </w:rPr>
        <w:t> </w:t>
      </w:r>
      <w:r>
        <w:rPr>
          <w:sz w:val="17"/>
        </w:rPr>
        <w:t>adoptó,</w:t>
      </w:r>
      <w:r>
        <w:rPr>
          <w:spacing w:val="-3"/>
          <w:sz w:val="17"/>
        </w:rPr>
        <w:t> </w:t>
      </w:r>
      <w:r>
        <w:rPr>
          <w:sz w:val="17"/>
        </w:rPr>
        <w:t>entre</w:t>
      </w:r>
      <w:r>
        <w:rPr>
          <w:spacing w:val="-3"/>
          <w:sz w:val="17"/>
        </w:rPr>
        <w:t> </w:t>
      </w:r>
      <w:r>
        <w:rPr>
          <w:sz w:val="17"/>
        </w:rPr>
        <w:t>otros,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siguiente</w:t>
      </w:r>
      <w:r>
        <w:rPr>
          <w:spacing w:val="-3"/>
          <w:sz w:val="17"/>
        </w:rPr>
        <w:t> </w:t>
      </w:r>
      <w:r>
        <w:rPr>
          <w:sz w:val="17"/>
        </w:rPr>
        <w:t>acuerdo,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literalmente</w:t>
      </w:r>
      <w:r>
        <w:rPr>
          <w:spacing w:val="-2"/>
          <w:sz w:val="17"/>
        </w:rPr>
        <w:t> </w:t>
      </w:r>
      <w:r>
        <w:rPr>
          <w:sz w:val="17"/>
        </w:rPr>
        <w:t>señala:</w:t>
      </w:r>
    </w:p>
    <w:p>
      <w:pPr>
        <w:pStyle w:val="BodyText"/>
        <w:rPr>
          <w:sz w:val="20"/>
        </w:rPr>
      </w:pPr>
    </w:p>
    <w:p>
      <w:pPr>
        <w:pStyle w:val="Heading1"/>
        <w:spacing w:line="249" w:lineRule="auto" w:before="174"/>
      </w:pPr>
      <w:r>
        <w:rPr>
          <w:u w:val="single"/>
        </w:rPr>
        <w:t>&lt;&lt;3.</w:t>
      </w:r>
      <w:r>
        <w:rPr>
          <w:spacing w:val="-8"/>
          <w:u w:val="single"/>
        </w:rPr>
        <w:t> </w:t>
      </w:r>
      <w:r>
        <w:rPr>
          <w:u w:val="single"/>
        </w:rPr>
        <w:t>Expte.</w:t>
      </w:r>
      <w:r>
        <w:rPr>
          <w:spacing w:val="-7"/>
          <w:u w:val="single"/>
        </w:rPr>
        <w:t> </w:t>
      </w:r>
      <w:r>
        <w:rPr>
          <w:u w:val="single"/>
        </w:rPr>
        <w:t>365981/2021.</w:t>
      </w:r>
      <w:r>
        <w:rPr>
          <w:spacing w:val="-6"/>
          <w:u w:val="single"/>
        </w:rPr>
        <w:t> </w:t>
      </w:r>
      <w:r>
        <w:rPr>
          <w:u w:val="single"/>
        </w:rPr>
        <w:t>Propuesta</w:t>
      </w:r>
      <w:r>
        <w:rPr>
          <w:spacing w:val="-7"/>
          <w:u w:val="single"/>
        </w:rPr>
        <w:t> </w:t>
      </w:r>
      <w:r>
        <w:rPr>
          <w:u w:val="single"/>
        </w:rPr>
        <w:t>para</w:t>
      </w:r>
      <w:r>
        <w:rPr>
          <w:spacing w:val="-7"/>
          <w:u w:val="single"/>
        </w:rPr>
        <w:t> </w:t>
      </w:r>
      <w:r>
        <w:rPr>
          <w:u w:val="single"/>
        </w:rPr>
        <w:t>aprobar</w:t>
      </w:r>
      <w:r>
        <w:rPr>
          <w:spacing w:val="-8"/>
          <w:u w:val="single"/>
        </w:rPr>
        <w:t> </w:t>
      </w:r>
      <w:r>
        <w:rPr>
          <w:u w:val="single"/>
        </w:rPr>
        <w:t>inicialmente</w:t>
      </w:r>
      <w:r>
        <w:rPr>
          <w:spacing w:val="-7"/>
          <w:u w:val="single"/>
        </w:rPr>
        <w:t> </w:t>
      </w:r>
      <w:r>
        <w:rPr>
          <w:u w:val="single"/>
        </w:rPr>
        <w:t>el</w:t>
      </w:r>
      <w:r>
        <w:rPr>
          <w:spacing w:val="-7"/>
          <w:u w:val="single"/>
        </w:rPr>
        <w:t> </w:t>
      </w:r>
      <w:r>
        <w:rPr>
          <w:u w:val="single"/>
        </w:rPr>
        <w:t>Presupuesto</w:t>
      </w:r>
      <w:r>
        <w:rPr>
          <w:spacing w:val="-8"/>
          <w:u w:val="single"/>
        </w:rPr>
        <w:t> </w:t>
      </w:r>
      <w:r>
        <w:rPr>
          <w:u w:val="single"/>
        </w:rPr>
        <w:t>General</w:t>
      </w:r>
      <w:r>
        <w:rPr>
          <w:spacing w:val="-7"/>
          <w:u w:val="single"/>
        </w:rPr>
        <w:t> </w:t>
      </w:r>
      <w:r>
        <w:rPr>
          <w:u w:val="single"/>
        </w:rPr>
        <w:t>del</w:t>
      </w:r>
      <w:r>
        <w:rPr>
          <w:spacing w:val="-44"/>
        </w:rPr>
        <w:t> </w:t>
      </w:r>
      <w:r>
        <w:rPr>
          <w:u w:val="single"/>
        </w:rPr>
        <w:t>Ayuntamiento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Mogán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el</w:t>
      </w:r>
      <w:r>
        <w:rPr>
          <w:spacing w:val="-2"/>
          <w:u w:val="single"/>
        </w:rPr>
        <w:t> </w:t>
      </w:r>
      <w:r>
        <w:rPr>
          <w:u w:val="single"/>
        </w:rPr>
        <w:t>ejercicio</w:t>
      </w:r>
      <w:r>
        <w:rPr>
          <w:spacing w:val="-3"/>
          <w:u w:val="single"/>
        </w:rPr>
        <w:t> </w:t>
      </w:r>
      <w:r>
        <w:rPr>
          <w:u w:val="single"/>
        </w:rPr>
        <w:t>2022.</w:t>
      </w:r>
    </w:p>
    <w:p>
      <w:pPr>
        <w:pStyle w:val="BodyText"/>
        <w:spacing w:before="9"/>
        <w:rPr>
          <w:rFonts w:ascii="Arial"/>
          <w:b/>
          <w:sz w:val="8"/>
        </w:rPr>
      </w:pPr>
    </w:p>
    <w:p>
      <w:pPr>
        <w:pStyle w:val="BodyText"/>
        <w:spacing w:line="249" w:lineRule="auto" w:before="100"/>
        <w:ind w:left="1246" w:right="764" w:firstLine="623"/>
        <w:jc w:val="both"/>
      </w:pPr>
      <w:r>
        <w:rPr/>
        <w:t>Por mí, el secretario, se da cuenta de la siguiente propuesta emitida por la Concejal de este</w:t>
      </w:r>
      <w:r>
        <w:rPr>
          <w:spacing w:val="1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tenor</w:t>
      </w:r>
      <w:r>
        <w:rPr>
          <w:spacing w:val="-3"/>
        </w:rPr>
        <w:t> </w:t>
      </w:r>
      <w:r>
        <w:rPr/>
        <w:t>literal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49" w:lineRule="auto" w:before="0"/>
        <w:ind w:left="1246" w:right="777" w:firstLine="589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</w:rPr>
        <w:t>“D. Juan Ernesto Hernández Cruz, </w:t>
      </w:r>
      <w:r>
        <w:rPr>
          <w:rFonts w:ascii="Arial" w:hAnsi="Arial"/>
          <w:i/>
          <w:sz w:val="17"/>
        </w:rPr>
        <w:t>Concejal Delegado en materia de Hacienda del Ilustre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pacing w:val="-1"/>
          <w:sz w:val="17"/>
        </w:rPr>
        <w:t>Ayuntamiento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Mogán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pacing w:val="-1"/>
          <w:sz w:val="17"/>
        </w:rPr>
        <w:t>(Dec.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2.050/2019,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17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de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junio),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pacing w:val="-1"/>
          <w:sz w:val="17"/>
        </w:rPr>
        <w:t>en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virtud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competencias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me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vienen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conferidas en la Ley 7/1985, de 2 de abril, Reguladora de las Bases de Régimen Local y formado 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w w:val="95"/>
          <w:sz w:val="17"/>
        </w:rPr>
        <w:t>expediente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Presupuesto</w:t>
      </w:r>
      <w:r>
        <w:rPr>
          <w:rFonts w:ascii="Arial" w:hAnsi="Arial"/>
          <w:i/>
          <w:spacing w:val="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General</w:t>
      </w:r>
      <w:r>
        <w:rPr>
          <w:rFonts w:ascii="Arial" w:hAnsi="Arial"/>
          <w:i/>
          <w:spacing w:val="4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del</w:t>
      </w:r>
      <w:r>
        <w:rPr>
          <w:rFonts w:ascii="Arial" w:hAnsi="Arial"/>
          <w:i/>
          <w:spacing w:val="4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Iltre.</w:t>
      </w:r>
      <w:r>
        <w:rPr>
          <w:rFonts w:ascii="Arial" w:hAnsi="Arial"/>
          <w:i/>
          <w:spacing w:val="-2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Ayuntamiento</w:t>
      </w:r>
      <w:r>
        <w:rPr>
          <w:rFonts w:ascii="Arial" w:hAnsi="Arial"/>
          <w:i/>
          <w:spacing w:val="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de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Mogán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para</w:t>
      </w:r>
      <w:r>
        <w:rPr>
          <w:rFonts w:ascii="Arial" w:hAnsi="Arial"/>
          <w:i/>
          <w:spacing w:val="6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el</w:t>
      </w:r>
      <w:r>
        <w:rPr>
          <w:rFonts w:ascii="Arial" w:hAnsi="Arial"/>
          <w:i/>
          <w:spacing w:val="3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ejercicio</w:t>
      </w:r>
      <w:r>
        <w:rPr>
          <w:rFonts w:ascii="Arial" w:hAnsi="Arial"/>
          <w:i/>
          <w:spacing w:val="5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2022.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spacing w:before="0"/>
        <w:ind w:left="4639" w:right="4194" w:firstLine="0"/>
        <w:jc w:val="center"/>
        <w:rPr>
          <w:rFonts w:ascii="Arial"/>
          <w:b/>
          <w:i/>
          <w:sz w:val="17"/>
        </w:rPr>
      </w:pPr>
      <w:r>
        <w:rPr>
          <w:rFonts w:ascii="Arial"/>
          <w:b/>
          <w:i/>
          <w:sz w:val="17"/>
        </w:rPr>
        <w:t>PROPONE: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6"/>
        </w:rPr>
      </w:pPr>
    </w:p>
    <w:p>
      <w:pPr>
        <w:spacing w:line="249" w:lineRule="auto" w:before="1"/>
        <w:ind w:left="1246" w:right="779" w:firstLine="589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</w:rPr>
        <w:t>Único.- </w:t>
      </w:r>
      <w:r>
        <w:rPr>
          <w:rFonts w:ascii="Arial" w:hAnsi="Arial"/>
          <w:i/>
          <w:sz w:val="17"/>
        </w:rPr>
        <w:t>En virtud de lo dispuesto en el art. 168 del TRLRHL y 19 del RD. 500/1990, de 20 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abril,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por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que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desarrolla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Capítulo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primero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Título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sexto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Ley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39/1988,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28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7"/>
          <w:sz w:val="17"/>
        </w:rPr>
        <w:t> </w:t>
      </w:r>
      <w:r>
        <w:rPr>
          <w:rFonts w:ascii="Arial" w:hAnsi="Arial"/>
          <w:i/>
          <w:sz w:val="17"/>
        </w:rPr>
        <w:t>diciembre,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Reguladora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las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Haciendas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Locales,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Materia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Presupuestos,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APROBAR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inicialmente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Presupuesto General del Iltre. Ayuntamiento de Mogán para el ejercicio 2022 que comprende 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Presupuesto de la entidad y los estados de gastos e ingresos de las sociedades mercantiles de capital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íntegro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municipal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Mogán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Gestión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S.L.U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y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Mogán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Socio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Cultural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S.L.U,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así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como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Plantilla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9"/>
          <w:sz w:val="17"/>
        </w:rPr>
        <w:t> </w:t>
      </w:r>
      <w:r>
        <w:rPr>
          <w:rFonts w:ascii="Arial" w:hAnsi="Arial"/>
          <w:i/>
          <w:sz w:val="17"/>
        </w:rPr>
        <w:t>Personal,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que comprende los puestos de trabajos reservados a Funcionarios, Personal Laboral Fijo, Laboral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Temporal, Indefinidos, Bases de Ejecución y Plan Estratégico de Subvenciones, todo ello para el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ejercicio</w:t>
      </w:r>
      <w:r>
        <w:rPr>
          <w:rFonts w:ascii="Arial" w:hAnsi="Arial"/>
          <w:i/>
          <w:spacing w:val="-3"/>
          <w:sz w:val="17"/>
        </w:rPr>
        <w:t> </w:t>
      </w:r>
      <w:r>
        <w:rPr>
          <w:rFonts w:ascii="Arial" w:hAnsi="Arial"/>
          <w:i/>
          <w:sz w:val="17"/>
        </w:rPr>
        <w:t>2022.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178"/>
        <w:ind w:left="1835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En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Mogán,</w:t>
      </w:r>
      <w:r>
        <w:rPr>
          <w:rFonts w:ascii="Arial" w:hAnsi="Arial"/>
          <w:i/>
          <w:spacing w:val="-12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fecha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11"/>
          <w:sz w:val="17"/>
        </w:rPr>
        <w:t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firma</w:t>
      </w:r>
      <w:r>
        <w:rPr>
          <w:rFonts w:ascii="Arial" w:hAnsi="Arial"/>
          <w:i/>
          <w:spacing w:val="-10"/>
          <w:sz w:val="17"/>
        </w:rPr>
        <w:t> </w:t>
      </w:r>
      <w:r>
        <w:rPr>
          <w:rFonts w:ascii="Arial" w:hAnsi="Arial"/>
          <w:i/>
          <w:sz w:val="17"/>
        </w:rPr>
        <w:t>electrónica.”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6"/>
        </w:rPr>
      </w:pPr>
    </w:p>
    <w:p>
      <w:pPr>
        <w:pStyle w:val="BodyText"/>
        <w:spacing w:line="249" w:lineRule="auto" w:before="1"/>
        <w:ind w:left="1246" w:right="765" w:firstLine="623"/>
        <w:jc w:val="both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asunto</w:t>
      </w:r>
      <w:r>
        <w:rPr>
          <w:spacing w:val="-10"/>
        </w:rPr>
        <w:t> </w:t>
      </w:r>
      <w:r>
        <w:rPr>
          <w:spacing w:val="-1"/>
        </w:rPr>
        <w:t>tratado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incorpora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videoacta</w:t>
      </w:r>
      <w:r>
        <w:rPr>
          <w:spacing w:val="-9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firmada</w:t>
      </w:r>
      <w:r>
        <w:rPr>
          <w:spacing w:val="-9"/>
        </w:rPr>
        <w:t> </w:t>
      </w:r>
      <w:r>
        <w:rPr/>
        <w:t>electrónicamente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Secretario</w:t>
      </w:r>
      <w:r>
        <w:rPr>
          <w:spacing w:val="-44"/>
        </w:rPr>
        <w:t> </w:t>
      </w:r>
      <w:r>
        <w:rPr/>
        <w:t>(a la que se accede a través del enlace web que se describe a continuación), acuerdo adoptado en</w:t>
      </w:r>
      <w:r>
        <w:rPr>
          <w:spacing w:val="1"/>
        </w:rPr>
        <w:t> </w:t>
      </w:r>
      <w:r>
        <w:rPr>
          <w:w w:val="95"/>
        </w:rPr>
        <w:t>sesión</w:t>
      </w:r>
      <w:r>
        <w:rPr>
          <w:spacing w:val="11"/>
          <w:w w:val="95"/>
        </w:rPr>
        <w:t> </w:t>
      </w:r>
      <w:r>
        <w:rPr>
          <w:w w:val="95"/>
        </w:rPr>
        <w:t>plenaria</w:t>
      </w:r>
      <w:r>
        <w:rPr>
          <w:spacing w:val="12"/>
          <w:w w:val="95"/>
        </w:rPr>
        <w:t> </w:t>
      </w:r>
      <w:r>
        <w:rPr>
          <w:w w:val="95"/>
        </w:rPr>
        <w:t>celebrada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22/03/2018.</w:t>
      </w:r>
      <w:r>
        <w:rPr>
          <w:spacing w:val="2"/>
          <w:w w:val="95"/>
        </w:rPr>
        <w:t> </w:t>
      </w:r>
      <w:r>
        <w:rPr>
          <w:w w:val="95"/>
        </w:rPr>
        <w:t>Abierto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turno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intervenciones,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produjeron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spacing w:val="12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870" w:right="0" w:firstLine="0"/>
        <w:jc w:val="left"/>
        <w:rPr>
          <w:rFonts w:ascii="Arial"/>
          <w:b/>
          <w:sz w:val="17"/>
        </w:rPr>
      </w:pPr>
      <w:hyperlink r:id="rId6">
        <w:r>
          <w:rPr>
            <w:rFonts w:ascii="Arial"/>
            <w:b/>
            <w:color w:val="3364A3"/>
            <w:sz w:val="17"/>
          </w:rPr>
          <w:t>http://videoactas.mogan.es?meeting=video_202111110000000000_FH.mp4&amp;topic=3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line="249" w:lineRule="auto"/>
        <w:ind w:left="1246" w:right="761" w:firstLine="623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continuación</w:t>
      </w:r>
      <w:r>
        <w:rPr>
          <w:spacing w:val="-4"/>
        </w:rPr>
        <w:t> </w:t>
      </w:r>
      <w:r>
        <w:rPr>
          <w:spacing w:val="-1"/>
        </w:rPr>
        <w:t>se somete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votación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propuesta,</w:t>
      </w:r>
      <w:r>
        <w:rPr>
          <w:spacing w:val="-3"/>
        </w:rPr>
        <w:t> </w:t>
      </w:r>
      <w:r>
        <w:rPr/>
        <w:t>quedando</w:t>
      </w:r>
      <w:r>
        <w:rPr>
          <w:spacing w:val="-2"/>
        </w:rPr>
        <w:t> </w:t>
      </w:r>
      <w:r>
        <w:rPr/>
        <w:t>aprobada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nueve</w:t>
      </w:r>
      <w:r>
        <w:rPr>
          <w:spacing w:val="-1"/>
        </w:rPr>
        <w:t> </w:t>
      </w:r>
      <w:r>
        <w:rPr/>
        <w:t>votos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45"/>
        </w:rPr>
        <w:t> </w:t>
      </w:r>
      <w:r>
        <w:rPr/>
        <w:t>(CIUCA)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abstenciones</w:t>
      </w:r>
      <w:r>
        <w:rPr>
          <w:spacing w:val="-4"/>
        </w:rPr>
        <w:t> </w:t>
      </w:r>
      <w:r>
        <w:rPr/>
        <w:t>(PSOE,</w:t>
      </w:r>
      <w:r>
        <w:rPr>
          <w:spacing w:val="-2"/>
        </w:rPr>
        <w:t> </w:t>
      </w:r>
      <w:r>
        <w:rPr/>
        <w:t>PP</w:t>
      </w:r>
      <w:r>
        <w:rPr>
          <w:spacing w:val="-4"/>
        </w:rPr>
        <w:t> </w:t>
      </w:r>
      <w:r>
        <w:rPr/>
        <w:t>).&gt;&gt;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9" w:lineRule="auto"/>
        <w:ind w:left="1246" w:right="762" w:firstLine="577"/>
        <w:jc w:val="both"/>
      </w:pPr>
      <w:r>
        <w:rPr/>
        <w:t>Y para que así conste y surta los efectos oportunos, expido la presente certificación de orden y</w:t>
      </w:r>
      <w:r>
        <w:rPr>
          <w:spacing w:val="-45"/>
        </w:rPr>
        <w:t> </w:t>
      </w:r>
      <w:r>
        <w:rPr/>
        <w:t>con el visto bueno de la Sra. Alcaldesa Presidenta, haciendo constar la salvedad prevista en el art. 206</w:t>
      </w:r>
      <w:r>
        <w:rPr>
          <w:spacing w:val="-45"/>
        </w:rPr>
        <w:t> </w:t>
      </w:r>
      <w:r>
        <w:rPr/>
        <w:t>del Reglamento de Organización, Funcionamiento y Régimen</w:t>
      </w:r>
      <w:r>
        <w:rPr>
          <w:spacing w:val="1"/>
        </w:rPr>
        <w:t> </w:t>
      </w:r>
      <w:r>
        <w:rPr/>
        <w:t>Jurídico de las Entidades Locales,</w:t>
      </w:r>
      <w:r>
        <w:rPr>
          <w:spacing w:val="1"/>
        </w:rPr>
        <w:t> </w:t>
      </w:r>
      <w:r>
        <w:rPr/>
        <w:t>aprobado</w:t>
      </w:r>
      <w:r>
        <w:rPr>
          <w:spacing w:val="2"/>
        </w:rPr>
        <w:t> </w:t>
      </w:r>
      <w:r>
        <w:rPr/>
        <w:t>por</w:t>
      </w:r>
      <w:r>
        <w:rPr>
          <w:spacing w:val="47"/>
        </w:rPr>
        <w:t> </w:t>
      </w:r>
      <w:r>
        <w:rPr/>
        <w:t>Real</w:t>
      </w:r>
      <w:r>
        <w:rPr>
          <w:spacing w:val="47"/>
        </w:rPr>
        <w:t> </w:t>
      </w:r>
      <w:r>
        <w:rPr/>
        <w:t>Decreto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 sentido</w:t>
      </w:r>
      <w:r>
        <w:rPr>
          <w:spacing w:val="1"/>
        </w:rPr>
        <w:t> </w:t>
      </w:r>
      <w:r>
        <w:rPr/>
        <w:t>de</w:t>
      </w:r>
      <w:r>
        <w:rPr>
          <w:spacing w:val="46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920" w:bottom="0" w:left="1100" w:right="1020"/>
        </w:sectPr>
      </w:pP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5pt;margin-top:7pt;width:563pt;height:830pt;mso-position-horizontal-relative:page;mso-position-vertical-relative:page;z-index:-15831040" coordorigin="100,140" coordsize="11260,16600">
            <v:shape style="position:absolute;left:201;top:4422;width:510;height:3418" coordorigin="202,4422" coordsize="510,3418" path="m712,7813l202,7813,202,7840,712,7840,712,7813xm712,7787l202,7787,202,7800,712,7800,712,7787xm712,7720l202,7720,202,7760,712,7760,712,7720xm712,7680l202,7680,202,7694,712,7694,712,7680xm712,7641l202,7641,202,7667,712,7667,712,7641xm712,7574l202,7574,202,7587,712,758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497l202,6497,202,6524,712,6524,712,6497xm712,6430l202,6430,202,6484,712,6484,712,6430xm712,6391l202,6391,202,6417,712,6417,712,6391xm712,6337l202,6337,202,6377,712,6377,712,6337xm712,6271l202,6271,202,6324,712,6324,712,6271xm712,6244l202,6244,202,6258,712,6258,712,6244xm712,6218l202,6218,202,6231,712,6231,712,6218xm712,6151l202,6151,202,6204,712,6204,712,6151xm712,6098l202,6098,202,6138,712,6138,712,6098xm712,6071l202,6071,202,6085,712,6085,712,6071xm712,6031l202,6031,202,6045,712,6045,712,6031xm712,5952l202,5952,202,5978,712,5978,712,5952xm712,5925l202,5925,202,5938,712,5938,712,5925xm712,5859l202,5859,202,5899,712,5899,712,5859xm712,5805l202,5805,202,5832,712,5832,712,5805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27l202,5327,202,5353,712,5353,712,5327xm712,5287l202,5287,202,5300,712,5300,712,5287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88l202,4688,202,4728,712,4728,712,4688xm712,4648l202,4648,202,4662,712,4662,712,4648xm712,4609l202,4609,202,4622,712,4622,712,4609xm712,4542l202,4542,202,4582,712,4582,712,4542xm712,4489l202,4489,202,4516,712,4516,712,4489xm712,4462l202,4462,202,4476,712,4476,712,4462xm712,4422l202,4422,202,4449,712,4449,712,4422xe" filled="true" fillcolor="#000000" stroked="false">
              <v:path arrowok="t"/>
              <v:fill type="solid"/>
            </v:shape>
            <v:shape style="position:absolute;left:201;top:2840;width:510;height:1610" coordorigin="202,2840" coordsize="510,1610" path="m712,4422l202,4422,202,4449,712,4449,712,4422xm712,4383l202,4383,202,4396,712,4396,712,4383xm712,4303l202,4303,202,4329,712,4329,712,4303xm712,4263l202,4263,202,4276,712,4276,712,4263xm712,4196l202,4196,202,4236,712,4236,712,4196xm712,4170l202,4170,202,4183,712,4183,712,4170xm712,4103l202,4103,202,4143,712,4143,712,4103xm712,4063l202,4063,202,4090,712,4090,712,4063xm712,4023l202,4023,202,4037,712,4037,712,4023xm712,3984l202,3984,202,3997,712,3997,712,3984xm712,3904l202,3904,202,3930,712,3930,712,3904xm712,3877l202,3877,202,3891,712,3891,712,3877xm712,3811l202,3811,202,3851,712,3851,712,3811xm712,3771l202,3771,202,3797,712,3797,712,3771xm712,3731l202,3731,202,3744,712,3744,712,3731xm712,3664l202,3664,202,3678,712,3678,712,3664xm712,3625l202,3625,202,3651,712,3651,712,3625xm712,3571l202,3571,202,3598,712,3598,712,3571xm712,3531l202,3531,202,3545,712,3545,712,3531xm712,3478l202,3478,202,3518,712,3518,712,3478xm712,3425l202,3425,202,3452,712,3452,712,3425xm712,3372l202,3372,202,3412,712,3412,712,3372xm712,3332l202,3332,202,3345,712,3345,712,3332xm712,3266l202,3266,202,3305,712,3305,712,3266xm712,3239l202,3239,202,3252,712,3252,712,3239xm712,3199l202,3199,202,3226,712,3226,712,3199xm712,3133l202,3133,202,3159,712,3159,712,3133xm712,3066l202,3066,202,3079,712,3079,712,3066xm712,3039l202,3039,202,3053,712,3053,712,3039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568359pt;margin-top:457.434753pt;width:24.75pt;height:214.1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4.786133pt;width:17.2pt;height:124.4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7006754aa9060b10e0907e51e40b0c35V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4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4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40" w:right="0" w:firstLine="0"/>
        <w:jc w:val="left"/>
        <w:rPr>
          <w:sz w:val="12"/>
        </w:rPr>
      </w:pPr>
      <w:r>
        <w:rPr>
          <w:sz w:val="12"/>
        </w:rPr>
        <w:t>11/11/2021 13:01</w:t>
      </w:r>
    </w:p>
    <w:p>
      <w:pPr>
        <w:spacing w:before="62"/>
        <w:ind w:left="140" w:right="0" w:firstLine="0"/>
        <w:jc w:val="left"/>
        <w:rPr>
          <w:sz w:val="12"/>
        </w:rPr>
      </w:pPr>
      <w:r>
        <w:rPr>
          <w:sz w:val="12"/>
        </w:rPr>
        <w:t>11/11/2021 13:16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920" w:bottom="0" w:left="1100" w:right="1020"/>
          <w:cols w:num="3" w:equalWidth="0">
            <w:col w:w="3328" w:space="1072"/>
            <w:col w:w="1775" w:space="2425"/>
            <w:col w:w="1180"/>
          </w:cols>
        </w:sectPr>
      </w:pPr>
    </w:p>
    <w:p>
      <w:pPr>
        <w:spacing w:before="80"/>
        <w:ind w:left="0" w:right="757" w:firstLine="0"/>
        <w:jc w:val="right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w w:val="105"/>
          <w:sz w:val="14"/>
        </w:rPr>
        <w:t>Página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2</w:t>
      </w:r>
      <w:r>
        <w:rPr>
          <w:rFonts w:ascii="Trebuchet MS" w:hAnsi="Trebuchet MS"/>
          <w:b/>
          <w:spacing w:val="-3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de</w:t>
      </w:r>
      <w:r>
        <w:rPr>
          <w:rFonts w:ascii="Trebuchet MS" w:hAnsi="Trebuchet MS"/>
          <w:b/>
          <w:spacing w:val="-4"/>
          <w:w w:val="105"/>
          <w:sz w:val="14"/>
        </w:rPr>
        <w:t> </w:t>
      </w:r>
      <w:r>
        <w:rPr>
          <w:rFonts w:ascii="Trebuchet MS" w:hAnsi="Trebuchet MS"/>
          <w:b/>
          <w:w w:val="105"/>
          <w:sz w:val="14"/>
        </w:rPr>
        <w:t>2</w:t>
      </w:r>
    </w:p>
    <w:p>
      <w:pPr>
        <w:pStyle w:val="BodyText"/>
        <w:spacing w:before="1"/>
        <w:rPr>
          <w:rFonts w:ascii="Trebuchet MS"/>
          <w:b/>
          <w:sz w:val="22"/>
        </w:rPr>
      </w:pPr>
    </w:p>
    <w:p>
      <w:pPr>
        <w:pStyle w:val="BodyText"/>
        <w:spacing w:line="249" w:lineRule="auto"/>
        <w:ind w:left="1246" w:right="284"/>
      </w:pPr>
      <w:r>
        <w:rPr>
          <w:w w:val="95"/>
        </w:rPr>
        <w:t>certificación</w:t>
      </w:r>
      <w:r>
        <w:rPr>
          <w:spacing w:val="27"/>
          <w:w w:val="95"/>
        </w:rPr>
        <w:t> </w:t>
      </w:r>
      <w:r>
        <w:rPr>
          <w:w w:val="95"/>
        </w:rPr>
        <w:t>se</w:t>
      </w:r>
      <w:r>
        <w:rPr>
          <w:spacing w:val="28"/>
          <w:w w:val="95"/>
        </w:rPr>
        <w:t> </w:t>
      </w:r>
      <w:r>
        <w:rPr>
          <w:w w:val="95"/>
        </w:rPr>
        <w:t>extrae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Minuta</w:t>
      </w:r>
      <w:r>
        <w:rPr>
          <w:spacing w:val="29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Acta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cual</w:t>
      </w:r>
      <w:r>
        <w:rPr>
          <w:spacing w:val="29"/>
          <w:w w:val="95"/>
        </w:rPr>
        <w:t> </w:t>
      </w:r>
      <w:r>
        <w:rPr>
          <w:w w:val="95"/>
        </w:rPr>
        <w:t>queda</w:t>
      </w:r>
      <w:r>
        <w:rPr>
          <w:spacing w:val="27"/>
          <w:w w:val="95"/>
        </w:rPr>
        <w:t> </w:t>
      </w:r>
      <w:r>
        <w:rPr>
          <w:w w:val="95"/>
        </w:rPr>
        <w:t>sujeta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su</w:t>
      </w:r>
      <w:r>
        <w:rPr>
          <w:spacing w:val="29"/>
          <w:w w:val="95"/>
        </w:rPr>
        <w:t> </w:t>
      </w:r>
      <w:r>
        <w:rPr>
          <w:w w:val="95"/>
        </w:rPr>
        <w:t>aprobación,</w:t>
      </w:r>
      <w:r>
        <w:rPr>
          <w:spacing w:val="27"/>
          <w:w w:val="95"/>
        </w:rPr>
        <w:t> </w:t>
      </w: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Mogán</w:t>
      </w:r>
      <w:r>
        <w:rPr>
          <w:spacing w:val="-21"/>
          <w:w w:val="95"/>
        </w:rPr>
        <w:t> </w:t>
      </w:r>
      <w:r>
        <w:rPr>
          <w:w w:val="95"/>
        </w:rPr>
        <w:t>,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fecha</w:t>
      </w:r>
      <w:r>
        <w:rPr>
          <w:spacing w:val="1"/>
          <w:w w:val="95"/>
        </w:rPr>
        <w:t> </w:t>
      </w:r>
      <w:r>
        <w:rPr/>
        <w:t>indicada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digital.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top="920" w:bottom="0" w:left="1100" w:right="1020"/>
        </w:sectPr>
      </w:pPr>
    </w:p>
    <w:p>
      <w:pPr>
        <w:pStyle w:val="BodyText"/>
        <w:spacing w:before="100"/>
        <w:ind w:left="1548" w:right="17"/>
        <w:jc w:val="center"/>
      </w:pPr>
      <w:r>
        <w:rPr/>
        <w:t>Vº</w:t>
      </w:r>
      <w:r>
        <w:rPr>
          <w:spacing w:val="-7"/>
        </w:rPr>
        <w:t> </w:t>
      </w:r>
      <w:r>
        <w:rPr/>
        <w:t>Bº,</w:t>
      </w:r>
    </w:p>
    <w:p>
      <w:pPr>
        <w:pStyle w:val="BodyText"/>
        <w:spacing w:before="7"/>
        <w:ind w:left="1548" w:right="18"/>
        <w:jc w:val="center"/>
      </w:pP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Alcalde-Presidenta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548" w:right="21"/>
        <w:jc w:val="center"/>
      </w:pPr>
      <w:r>
        <w:rPr>
          <w:spacing w:val="-1"/>
        </w:rPr>
        <w:t>Fdo.:</w:t>
      </w:r>
      <w:r>
        <w:rPr>
          <w:spacing w:val="-9"/>
        </w:rPr>
        <w:t> </w:t>
      </w:r>
      <w:r>
        <w:rPr>
          <w:spacing w:val="-1"/>
        </w:rPr>
        <w:t>Onalia</w:t>
      </w:r>
      <w:r>
        <w:rPr>
          <w:spacing w:val="-9"/>
        </w:rPr>
        <w:t> </w:t>
      </w:r>
      <w:r>
        <w:rPr>
          <w:spacing w:val="-1"/>
        </w:rPr>
        <w:t>Bueno</w:t>
      </w:r>
      <w:r>
        <w:rPr>
          <w:spacing w:val="-9"/>
        </w:rPr>
        <w:t> </w:t>
      </w:r>
      <w:r>
        <w:rPr>
          <w:spacing w:val="-1"/>
        </w:rPr>
        <w:t>García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562" w:right="966"/>
        <w:jc w:val="center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Secretario</w:t>
      </w:r>
      <w:r>
        <w:rPr>
          <w:spacing w:val="15"/>
          <w:w w:val="95"/>
        </w:rPr>
        <w:t> </w:t>
      </w:r>
      <w:r>
        <w:rPr>
          <w:w w:val="95"/>
        </w:rPr>
        <w:t>General</w:t>
      </w:r>
      <w:r>
        <w:rPr>
          <w:spacing w:val="2"/>
          <w:w w:val="95"/>
        </w:rPr>
        <w:t> </w:t>
      </w:r>
      <w:r>
        <w:rPr>
          <w:w w:val="95"/>
        </w:rPr>
        <w:t>Accidental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9" w:lineRule="auto" w:before="1"/>
        <w:ind w:left="1705" w:right="1108" w:firstLine="2"/>
        <w:jc w:val="center"/>
      </w:pPr>
      <w:r>
        <w:rPr/>
        <w:t>Fdo.: David Chao Castro</w:t>
      </w:r>
      <w:r>
        <w:rPr>
          <w:spacing w:val="1"/>
        </w:rPr>
        <w:t> </w:t>
      </w:r>
      <w:r>
        <w:rPr>
          <w:spacing w:val="-1"/>
        </w:rPr>
        <w:t>(Decreto</w:t>
      </w:r>
      <w:r>
        <w:rPr>
          <w:spacing w:val="-10"/>
        </w:rPr>
        <w:t> </w:t>
      </w:r>
      <w:r>
        <w:rPr>
          <w:spacing w:val="-1"/>
        </w:rPr>
        <w:t>3146/2016,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de</w:t>
      </w:r>
      <w:r>
        <w:rPr>
          <w:spacing w:val="-44"/>
        </w:rPr>
        <w:t> </w:t>
      </w:r>
      <w:r>
        <w:rPr/>
        <w:t>diciembre)</w:t>
      </w:r>
    </w:p>
    <w:p>
      <w:pPr>
        <w:spacing w:after="0" w:line="249" w:lineRule="auto"/>
        <w:jc w:val="center"/>
        <w:sectPr>
          <w:type w:val="continuous"/>
          <w:pgSz w:w="11900" w:h="16840"/>
          <w:pgMar w:top="920" w:bottom="0" w:left="1100" w:right="1020"/>
          <w:cols w:num="2" w:equalWidth="0">
            <w:col w:w="3584" w:space="1265"/>
            <w:col w:w="4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920" w:bottom="0" w:left="1100" w:right="1020"/>
        </w:sectPr>
      </w:pPr>
    </w:p>
    <w:p>
      <w:pPr>
        <w:pStyle w:val="BodyText"/>
        <w:rPr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5829504" coordorigin="100,140" coordsize="11260,16600">
            <v:shape style="position:absolute;left:201;top:4422;width:510;height:3418" coordorigin="202,4422" coordsize="510,3418" path="m712,7813l202,7813,202,7840,712,7840,712,7813xm712,7787l202,7787,202,7800,712,7800,712,7787xm712,7720l202,7720,202,7760,712,7760,712,7720xm712,7680l202,7680,202,7694,712,7694,712,7680xm712,7641l202,7641,202,7667,712,7667,712,7641xm712,7574l202,7574,202,7587,712,758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497l202,6497,202,6524,712,6524,712,6497xm712,6430l202,6430,202,6484,712,6484,712,6430xm712,6391l202,6391,202,6417,712,6417,712,6391xm712,6337l202,6337,202,6377,712,6377,712,6337xm712,6271l202,6271,202,6324,712,6324,712,6271xm712,6244l202,6244,202,6258,712,6258,712,6244xm712,6218l202,6218,202,6231,712,6231,712,6218xm712,6151l202,6151,202,6204,712,6204,712,6151xm712,6098l202,6098,202,6138,712,6138,712,6098xm712,6071l202,6071,202,6085,712,6085,712,6071xm712,6031l202,6031,202,6045,712,6045,712,6031xm712,5952l202,5952,202,5978,712,5978,712,5952xm712,5925l202,5925,202,5938,712,5938,712,5925xm712,5859l202,5859,202,5899,712,5899,712,5859xm712,5805l202,5805,202,5832,712,5832,712,5805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27l202,5327,202,5353,712,5353,712,5327xm712,5287l202,5287,202,5300,712,5300,712,5287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88l202,4688,202,4728,712,4728,712,4688xm712,4648l202,4648,202,4662,712,4662,712,4648xm712,4609l202,4609,202,4622,712,4622,712,4609xm712,4542l202,4542,202,4582,712,4582,712,4542xm712,4489l202,4489,202,4516,712,4516,712,4489xm712,4462l202,4462,202,4476,712,4476,712,4462xm712,4422l202,4422,202,4449,712,4449,712,4422xe" filled="true" fillcolor="#000000" stroked="false">
              <v:path arrowok="t"/>
              <v:fill type="solid"/>
            </v:shape>
            <v:shape style="position:absolute;left:201;top:2840;width:510;height:1610" coordorigin="202,2840" coordsize="510,1610" path="m712,4422l202,4422,202,4449,712,4449,712,4422xm712,4383l202,4383,202,4396,712,4396,712,4383xm712,4303l202,4303,202,4329,712,4329,712,4303xm712,4263l202,4263,202,4276,712,4276,712,4263xm712,4196l202,4196,202,4236,712,4236,712,4196xm712,4170l202,4170,202,4183,712,4183,712,4170xm712,4103l202,4103,202,4143,712,4143,712,4103xm712,4063l202,4063,202,4090,712,4090,712,4063xm712,4023l202,4023,202,4037,712,4037,712,4023xm712,3984l202,3984,202,3997,712,3997,712,3984xm712,3904l202,3904,202,3930,712,3930,712,3904xm712,3877l202,3877,202,3891,712,3891,712,3877xm712,3811l202,3811,202,3851,712,3851,712,3811xm712,3771l202,3771,202,3797,712,3797,712,3771xm712,3731l202,3731,202,3744,712,3744,712,3731xm712,3664l202,3664,202,3678,712,3678,712,3664xm712,3625l202,3625,202,3651,712,3651,712,3625xm712,3571l202,3571,202,3598,712,3598,712,3571xm712,3531l202,3531,202,3545,712,3545,712,3531xm712,3478l202,3478,202,3518,712,3518,712,3478xm712,3425l202,3425,202,3452,712,3452,712,3425xm712,3372l202,3372,202,3412,712,3412,712,3372xm712,3332l202,3332,202,3345,712,3345,712,3332xm712,3266l202,3266,202,3305,712,3305,712,3266xm712,3239l202,3239,202,3252,712,3252,712,3239xm712,3199l202,3199,202,3226,712,3226,712,3199xm712,3133l202,3133,202,3159,712,3159,712,3133xm712,3066l202,3066,202,3079,712,3079,712,3066xm712,3039l202,3039,202,3053,712,3053,712,3039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4.786133pt;width:17.2pt;height:124.4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7006754aa9060b10e0907e51e40b0c35V</w:t>
                  </w:r>
                </w:p>
              </w:txbxContent>
            </v:textbox>
            <w10:wrap type="none"/>
          </v:shape>
        </w:pict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7"/>
        <w:ind w:left="1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40" w:right="0" w:firstLine="0"/>
        <w:jc w:val="left"/>
        <w:rPr>
          <w:sz w:val="12"/>
        </w:rPr>
      </w:pPr>
      <w:r>
        <w:rPr>
          <w:sz w:val="12"/>
        </w:rPr>
        <w:t>ONALIA BUENO GARCIA (AYUNTAMIENTO DE MOGAN)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40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Alcaldesa-Presidenta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7"/>
        <w:ind w:left="140" w:right="0" w:firstLine="0"/>
        <w:jc w:val="left"/>
        <w:rPr>
          <w:sz w:val="12"/>
        </w:rPr>
      </w:pPr>
      <w:r>
        <w:rPr>
          <w:sz w:val="12"/>
        </w:rPr>
        <w:t>11/11/2021 13:01</w:t>
      </w:r>
    </w:p>
    <w:p>
      <w:pPr>
        <w:spacing w:before="62"/>
        <w:ind w:left="140" w:right="0" w:firstLine="0"/>
        <w:jc w:val="left"/>
        <w:rPr>
          <w:sz w:val="12"/>
        </w:rPr>
      </w:pPr>
      <w:r>
        <w:rPr>
          <w:sz w:val="12"/>
        </w:rPr>
        <w:t>11/11/2021 13:16</w:t>
      </w:r>
    </w:p>
    <w:sectPr>
      <w:type w:val="continuous"/>
      <w:pgSz w:w="11900" w:h="16840"/>
      <w:pgMar w:top="920" w:bottom="0" w:left="1100" w:right="1020"/>
      <w:cols w:num="3" w:equalWidth="0">
        <w:col w:w="3328" w:space="1072"/>
        <w:col w:w="1775" w:space="2425"/>
        <w:col w:w="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46" w:right="284" w:firstLine="589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videoactas.mogan.es/?meeting=video_202111110000000000_FH.mp4&amp;topic=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2022-10-06T11:35:54Z</dcterms:created>
  <dcterms:modified xsi:type="dcterms:W3CDTF">2022-10-06T11:35:54Z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2022-10-06T00:00:00Z</vt:filetime>
  </property>
</Properties>
</file>